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046C3" w14:textId="50793E9C" w:rsidR="00BF0BDD" w:rsidRPr="001B4B04" w:rsidRDefault="00BF0BDD" w:rsidP="00F42FF6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B4B04">
        <w:rPr>
          <w:rFonts w:ascii="Arial" w:hAnsi="Arial" w:cs="Arial"/>
          <w:b/>
          <w:sz w:val="20"/>
          <w:szCs w:val="20"/>
          <w:u w:val="single"/>
        </w:rPr>
        <w:t xml:space="preserve">SOLICITUD </w:t>
      </w:r>
      <w:r w:rsidR="006421E7" w:rsidRPr="001B4B04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="00D34F9A" w:rsidRPr="001B4B04">
        <w:rPr>
          <w:rFonts w:ascii="Arial" w:hAnsi="Arial" w:cs="Arial"/>
          <w:b/>
          <w:sz w:val="20"/>
          <w:szCs w:val="20"/>
          <w:u w:val="single"/>
        </w:rPr>
        <w:t>AMPLIACIÓN DE PLAZO</w:t>
      </w:r>
    </w:p>
    <w:p w14:paraId="07AD83E1" w14:textId="77777777" w:rsidR="00BF0BDD" w:rsidRPr="001B4B04" w:rsidRDefault="00BF0BDD" w:rsidP="00F42FF6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1701"/>
        <w:gridCol w:w="426"/>
        <w:gridCol w:w="4730"/>
        <w:gridCol w:w="539"/>
        <w:gridCol w:w="2244"/>
      </w:tblGrid>
      <w:tr w:rsidR="007E39B6" w:rsidRPr="001B4B04" w14:paraId="56469BA0" w14:textId="77777777" w:rsidTr="00F42FF6">
        <w:trPr>
          <w:trHeight w:val="434"/>
        </w:trPr>
        <w:tc>
          <w:tcPr>
            <w:tcW w:w="9640" w:type="dxa"/>
            <w:gridSpan w:val="5"/>
            <w:vAlign w:val="center"/>
          </w:tcPr>
          <w:p w14:paraId="0B1C4318" w14:textId="5B8306FF" w:rsidR="007E39B6" w:rsidRPr="001B4B04" w:rsidRDefault="00AA6714" w:rsidP="00F42F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7E39B6" w:rsidRPr="001B4B04" w14:paraId="2A403C9E" w14:textId="77777777" w:rsidTr="00F42FF6">
        <w:tc>
          <w:tcPr>
            <w:tcW w:w="1701" w:type="dxa"/>
            <w:vAlign w:val="center"/>
          </w:tcPr>
          <w:p w14:paraId="6DCD33E5" w14:textId="15151C14" w:rsidR="007E39B6" w:rsidRPr="001B4B04" w:rsidRDefault="00AA6714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7E39B6" w:rsidRPr="001B4B04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  <w:tc>
          <w:tcPr>
            <w:tcW w:w="5156" w:type="dxa"/>
            <w:gridSpan w:val="2"/>
            <w:vAlign w:val="center"/>
          </w:tcPr>
          <w:p w14:paraId="744CD22C" w14:textId="77777777" w:rsidR="007E39B6" w:rsidRPr="001B4B04" w:rsidRDefault="007E39B6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4227D719" w14:textId="77777777" w:rsidR="007E39B6" w:rsidRPr="001B4B04" w:rsidRDefault="007E39B6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CIF</w:t>
            </w:r>
          </w:p>
        </w:tc>
        <w:tc>
          <w:tcPr>
            <w:tcW w:w="2244" w:type="dxa"/>
            <w:vAlign w:val="center"/>
          </w:tcPr>
          <w:p w14:paraId="0D73B054" w14:textId="77777777" w:rsidR="007E39B6" w:rsidRPr="001B4B04" w:rsidRDefault="007E39B6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9B6" w:rsidRPr="001B4B04" w14:paraId="74075307" w14:textId="77777777" w:rsidTr="00F42FF6">
        <w:tc>
          <w:tcPr>
            <w:tcW w:w="1701" w:type="dxa"/>
            <w:vAlign w:val="center"/>
          </w:tcPr>
          <w:p w14:paraId="7D62326A" w14:textId="3F86938D" w:rsidR="007E39B6" w:rsidRPr="001B4B04" w:rsidRDefault="007E39B6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="00AA6714" w:rsidRPr="001B4B04">
              <w:rPr>
                <w:rFonts w:ascii="Arial" w:hAnsi="Arial" w:cs="Arial"/>
                <w:sz w:val="20"/>
                <w:szCs w:val="20"/>
              </w:rPr>
              <w:t>E</w:t>
            </w:r>
            <w:r w:rsidRPr="001B4B04">
              <w:rPr>
                <w:rFonts w:ascii="Arial" w:hAnsi="Arial" w:cs="Arial"/>
                <w:sz w:val="20"/>
                <w:szCs w:val="20"/>
              </w:rPr>
              <w:t>xpediente</w:t>
            </w:r>
          </w:p>
        </w:tc>
        <w:tc>
          <w:tcPr>
            <w:tcW w:w="7939" w:type="dxa"/>
            <w:gridSpan w:val="4"/>
            <w:vAlign w:val="center"/>
          </w:tcPr>
          <w:p w14:paraId="6CD64AFA" w14:textId="77777777" w:rsidR="007E39B6" w:rsidRPr="001B4B04" w:rsidRDefault="007E39B6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7A7" w:rsidRPr="001B4B04" w14:paraId="42C31EC5" w14:textId="77777777" w:rsidTr="00F42FF6">
        <w:tc>
          <w:tcPr>
            <w:tcW w:w="1701" w:type="dxa"/>
            <w:vAlign w:val="center"/>
          </w:tcPr>
          <w:p w14:paraId="0A2E29EB" w14:textId="186CC2DD" w:rsidR="006647A7" w:rsidRPr="001B4B04" w:rsidRDefault="006647A7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7939" w:type="dxa"/>
            <w:gridSpan w:val="4"/>
            <w:vAlign w:val="center"/>
          </w:tcPr>
          <w:p w14:paraId="280AD611" w14:textId="77777777" w:rsidR="006647A7" w:rsidRPr="001B4B04" w:rsidRDefault="006647A7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9B6" w:rsidRPr="001B4B04" w14:paraId="1E4F5517" w14:textId="77777777" w:rsidTr="00F42FF6">
        <w:tc>
          <w:tcPr>
            <w:tcW w:w="1701" w:type="dxa"/>
            <w:vAlign w:val="center"/>
          </w:tcPr>
          <w:p w14:paraId="51C26C11" w14:textId="09E2B661" w:rsidR="007E39B6" w:rsidRPr="001B4B04" w:rsidRDefault="007E39B6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39" w:type="dxa"/>
            <w:gridSpan w:val="4"/>
            <w:vAlign w:val="center"/>
          </w:tcPr>
          <w:p w14:paraId="624C25B4" w14:textId="77777777" w:rsidR="007E39B6" w:rsidRPr="001B4B04" w:rsidRDefault="007E39B6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DD4" w:rsidRPr="001B4B04" w14:paraId="158B37F4" w14:textId="77777777" w:rsidTr="00F42FF6">
        <w:trPr>
          <w:trHeight w:val="415"/>
        </w:trPr>
        <w:tc>
          <w:tcPr>
            <w:tcW w:w="9640" w:type="dxa"/>
            <w:gridSpan w:val="5"/>
            <w:vAlign w:val="center"/>
          </w:tcPr>
          <w:p w14:paraId="0D551ECC" w14:textId="07878B59" w:rsidR="00465A17" w:rsidRPr="001B4B04" w:rsidRDefault="00AA6714" w:rsidP="00F42F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 xml:space="preserve">Datos del Representante Legal de la </w:t>
            </w:r>
            <w:r w:rsidR="00D34F9A" w:rsidRPr="001B4B04">
              <w:rPr>
                <w:rFonts w:ascii="Arial" w:hAnsi="Arial" w:cs="Arial"/>
                <w:b/>
                <w:sz w:val="20"/>
                <w:szCs w:val="20"/>
              </w:rPr>
              <w:t>entidad</w:t>
            </w:r>
          </w:p>
        </w:tc>
      </w:tr>
      <w:tr w:rsidR="00465A17" w:rsidRPr="001B4B04" w14:paraId="6312966F" w14:textId="77777777" w:rsidTr="00F42FF6">
        <w:tc>
          <w:tcPr>
            <w:tcW w:w="2127" w:type="dxa"/>
            <w:gridSpan w:val="2"/>
            <w:vAlign w:val="center"/>
          </w:tcPr>
          <w:p w14:paraId="18EE35D4" w14:textId="77777777" w:rsidR="00465A17" w:rsidRPr="001B4B04" w:rsidRDefault="00465A17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4730" w:type="dxa"/>
            <w:vAlign w:val="center"/>
          </w:tcPr>
          <w:p w14:paraId="0593C39C" w14:textId="77777777" w:rsidR="00465A17" w:rsidRPr="001B4B04" w:rsidRDefault="00465A17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0C3F6FD" w14:textId="1F345A48" w:rsidR="00465A17" w:rsidRPr="001B4B04" w:rsidRDefault="00AA6714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44" w:type="dxa"/>
            <w:vAlign w:val="center"/>
          </w:tcPr>
          <w:p w14:paraId="48E70E0B" w14:textId="77777777" w:rsidR="00465A17" w:rsidRPr="001B4B04" w:rsidRDefault="00465A17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B2562" w14:textId="77D6FAF3" w:rsidR="001B4B04" w:rsidRDefault="001B4B04" w:rsidP="001B4B04">
      <w:pPr>
        <w:spacing w:after="0" w:line="288" w:lineRule="auto"/>
        <w:ind w:left="-142"/>
        <w:rPr>
          <w:rFonts w:ascii="Arial" w:hAnsi="Arial" w:cs="Arial"/>
          <w:b/>
          <w:sz w:val="20"/>
          <w:szCs w:val="20"/>
        </w:rPr>
      </w:pPr>
    </w:p>
    <w:p w14:paraId="0D664241" w14:textId="77777777" w:rsidR="00CA34C8" w:rsidRPr="001B4B04" w:rsidRDefault="00CA34C8" w:rsidP="001B4B04">
      <w:pPr>
        <w:spacing w:after="0" w:line="288" w:lineRule="auto"/>
        <w:ind w:left="-142"/>
        <w:rPr>
          <w:rFonts w:ascii="Arial" w:hAnsi="Arial" w:cs="Arial"/>
          <w:b/>
          <w:sz w:val="20"/>
          <w:szCs w:val="20"/>
        </w:rPr>
      </w:pPr>
    </w:p>
    <w:p w14:paraId="1526B71A" w14:textId="180B715F" w:rsidR="001B4B04" w:rsidRPr="001B4B04" w:rsidRDefault="001B4B04" w:rsidP="00F42FF6">
      <w:pPr>
        <w:spacing w:after="0" w:line="288" w:lineRule="auto"/>
        <w:jc w:val="both"/>
        <w:rPr>
          <w:rFonts w:ascii="Arial" w:eastAsia="MS Gothic" w:hAnsi="Arial" w:cs="Arial"/>
          <w:sz w:val="20"/>
          <w:szCs w:val="20"/>
        </w:rPr>
      </w:pPr>
      <w:r w:rsidRPr="001B4B04">
        <w:rPr>
          <w:rFonts w:ascii="Arial" w:eastAsia="MS Gothic" w:hAnsi="Arial" w:cs="Arial"/>
          <w:sz w:val="20"/>
          <w:szCs w:val="20"/>
        </w:rPr>
        <w:t>De acuerdo con la orden de bases reguladoras</w:t>
      </w:r>
      <w:r w:rsidR="006E5F37">
        <w:rPr>
          <w:rFonts w:ascii="Arial" w:eastAsia="MS Gothic" w:hAnsi="Arial" w:cs="Arial"/>
          <w:sz w:val="20"/>
          <w:szCs w:val="20"/>
        </w:rPr>
        <w:t xml:space="preserve"> de la subvención</w:t>
      </w:r>
      <w:r w:rsidRPr="001B4B04">
        <w:rPr>
          <w:rFonts w:ascii="Arial" w:eastAsia="MS Gothic" w:hAnsi="Arial" w:cs="Arial"/>
          <w:sz w:val="20"/>
          <w:szCs w:val="20"/>
        </w:rPr>
        <w:t xml:space="preserve">, el artículo 70.1 </w:t>
      </w:r>
      <w:r w:rsidR="00B37F0C">
        <w:rPr>
          <w:rFonts w:ascii="Arial" w:eastAsia="MS Gothic" w:hAnsi="Arial" w:cs="Arial"/>
          <w:sz w:val="20"/>
          <w:szCs w:val="20"/>
        </w:rPr>
        <w:t xml:space="preserve">del </w:t>
      </w:r>
      <w:r w:rsidRPr="001B4B04">
        <w:rPr>
          <w:rFonts w:ascii="Arial" w:eastAsia="MS Gothic" w:hAnsi="Arial" w:cs="Arial"/>
          <w:sz w:val="20"/>
          <w:szCs w:val="20"/>
        </w:rPr>
        <w:t xml:space="preserve">Real Decreto 887/2006, de 21 de julio, </w:t>
      </w:r>
      <w:r w:rsidR="006E5F37">
        <w:rPr>
          <w:rFonts w:ascii="Arial" w:eastAsia="MS Gothic" w:hAnsi="Arial" w:cs="Arial"/>
          <w:sz w:val="20"/>
          <w:szCs w:val="20"/>
        </w:rPr>
        <w:t>y el</w:t>
      </w:r>
      <w:r w:rsidRPr="001B4B04">
        <w:rPr>
          <w:rFonts w:ascii="Arial" w:eastAsia="MS Gothic" w:hAnsi="Arial" w:cs="Arial"/>
          <w:sz w:val="20"/>
          <w:szCs w:val="20"/>
        </w:rPr>
        <w:t xml:space="preserve"> artículo 32 de la Ley 39/2015, de 1 de octubre, </w:t>
      </w:r>
      <w:r w:rsidR="006E5F37">
        <w:rPr>
          <w:rFonts w:ascii="Arial" w:eastAsia="MS Gothic" w:hAnsi="Arial" w:cs="Arial"/>
          <w:sz w:val="20"/>
          <w:szCs w:val="20"/>
        </w:rPr>
        <w:t xml:space="preserve">se </w:t>
      </w:r>
      <w:r w:rsidRPr="001B4B04">
        <w:rPr>
          <w:rFonts w:ascii="Arial" w:eastAsia="MS Gothic" w:hAnsi="Arial" w:cs="Arial"/>
          <w:sz w:val="20"/>
          <w:szCs w:val="20"/>
        </w:rPr>
        <w:t>podrá conceder a petición de los interesados, una ampliación de los plazos establecidos, que no exceda de la mitad de los mismos</w:t>
      </w:r>
      <w:r w:rsidR="006E5F37">
        <w:rPr>
          <w:rFonts w:ascii="Arial" w:eastAsia="MS Gothic" w:hAnsi="Arial" w:cs="Arial"/>
          <w:sz w:val="20"/>
          <w:szCs w:val="20"/>
        </w:rPr>
        <w:t>,</w:t>
      </w:r>
      <w:r w:rsidRPr="001B4B04">
        <w:rPr>
          <w:rFonts w:ascii="Arial" w:eastAsia="MS Gothic" w:hAnsi="Arial" w:cs="Arial"/>
          <w:sz w:val="20"/>
          <w:szCs w:val="20"/>
        </w:rPr>
        <w:t xml:space="preserve"> si las circunstancias lo aconsejan y con ello no se perjudican derechos de tercero.</w:t>
      </w:r>
    </w:p>
    <w:p w14:paraId="381C1E09" w14:textId="77777777" w:rsidR="001B4B04" w:rsidRPr="001B4B04" w:rsidRDefault="001B4B04" w:rsidP="00F42FF6">
      <w:pPr>
        <w:spacing w:after="0" w:line="288" w:lineRule="auto"/>
        <w:jc w:val="both"/>
        <w:rPr>
          <w:rFonts w:ascii="Arial" w:eastAsia="MS Gothic" w:hAnsi="Arial" w:cs="Arial"/>
          <w:sz w:val="20"/>
          <w:szCs w:val="20"/>
        </w:rPr>
      </w:pPr>
    </w:p>
    <w:p w14:paraId="18C390F4" w14:textId="137E6412" w:rsidR="001B4B04" w:rsidRPr="001B4B04" w:rsidRDefault="001B4B04" w:rsidP="00F42FF6">
      <w:pPr>
        <w:spacing w:after="0" w:line="288" w:lineRule="auto"/>
        <w:jc w:val="both"/>
        <w:rPr>
          <w:rFonts w:ascii="Arial" w:eastAsia="MS Gothic" w:hAnsi="Arial" w:cs="Arial"/>
          <w:sz w:val="20"/>
          <w:szCs w:val="20"/>
        </w:rPr>
      </w:pPr>
      <w:r w:rsidRPr="001B4B04">
        <w:rPr>
          <w:rFonts w:ascii="Arial" w:eastAsia="MS Gothic" w:hAnsi="Arial" w:cs="Arial"/>
          <w:sz w:val="20"/>
          <w:szCs w:val="20"/>
        </w:rPr>
        <w:t xml:space="preserve">Así mismo, las solicitudes de </w:t>
      </w:r>
      <w:r w:rsidR="00291174">
        <w:rPr>
          <w:rFonts w:ascii="Arial" w:eastAsia="MS Gothic" w:hAnsi="Arial" w:cs="Arial"/>
          <w:sz w:val="20"/>
          <w:szCs w:val="20"/>
        </w:rPr>
        <w:t>ampliación</w:t>
      </w:r>
      <w:r w:rsidRPr="001B4B04">
        <w:rPr>
          <w:rFonts w:ascii="Arial" w:eastAsia="MS Gothic" w:hAnsi="Arial" w:cs="Arial"/>
          <w:sz w:val="20"/>
          <w:szCs w:val="20"/>
        </w:rPr>
        <w:t xml:space="preserve"> deberán </w:t>
      </w:r>
      <w:r w:rsidR="00291174">
        <w:rPr>
          <w:rFonts w:ascii="Arial" w:eastAsia="MS Gothic" w:hAnsi="Arial" w:cs="Arial"/>
          <w:sz w:val="20"/>
          <w:szCs w:val="20"/>
        </w:rPr>
        <w:t>justificar</w:t>
      </w:r>
      <w:r w:rsidRPr="001B4B04">
        <w:rPr>
          <w:rFonts w:ascii="Arial" w:eastAsia="MS Gothic" w:hAnsi="Arial" w:cs="Arial"/>
          <w:sz w:val="20"/>
          <w:szCs w:val="20"/>
        </w:rPr>
        <w:t xml:space="preserve"> dicha alteración y deberán formularse con carácter inmediato a la aparición de las circunstancias que las justifiquen</w:t>
      </w:r>
      <w:r w:rsidR="00291174">
        <w:rPr>
          <w:rFonts w:ascii="Arial" w:eastAsia="MS Gothic" w:hAnsi="Arial" w:cs="Arial"/>
          <w:sz w:val="20"/>
          <w:szCs w:val="20"/>
        </w:rPr>
        <w:t xml:space="preserve">. La ampliación del plazo de ejecución del proyecto podrá solicitarse en </w:t>
      </w:r>
      <w:r w:rsidRPr="001B4B04">
        <w:rPr>
          <w:rFonts w:ascii="Arial" w:eastAsia="MS Gothic" w:hAnsi="Arial" w:cs="Arial"/>
          <w:sz w:val="20"/>
          <w:szCs w:val="20"/>
        </w:rPr>
        <w:t>hasta 33 hábiles antes de la finalización del plazo</w:t>
      </w:r>
      <w:r w:rsidR="00291174">
        <w:rPr>
          <w:rFonts w:ascii="Arial" w:eastAsia="MS Gothic" w:hAnsi="Arial" w:cs="Arial"/>
          <w:sz w:val="20"/>
          <w:szCs w:val="20"/>
        </w:rPr>
        <w:t>. Las solicitudes de ampliación de los plazos de presentación de justificación y de subsanación podrán presentarse antes de la finalización de sus correspondientes plazos.</w:t>
      </w:r>
    </w:p>
    <w:p w14:paraId="3D38D684" w14:textId="27086266" w:rsidR="001B4B04" w:rsidRDefault="001B4B04" w:rsidP="00F42FF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7B3B208" w14:textId="77777777" w:rsidR="00CA34C8" w:rsidRDefault="00CA34C8" w:rsidP="00F42FF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6E5F37" w:rsidRPr="001B4B04" w14:paraId="2B74FFA5" w14:textId="77777777" w:rsidTr="006011E8">
        <w:trPr>
          <w:trHeight w:val="465"/>
        </w:trPr>
        <w:tc>
          <w:tcPr>
            <w:tcW w:w="9640" w:type="dxa"/>
            <w:vAlign w:val="center"/>
          </w:tcPr>
          <w:p w14:paraId="62713116" w14:textId="3B8CB83B" w:rsidR="006E5F37" w:rsidRPr="001B4B04" w:rsidRDefault="006E5F37" w:rsidP="006011E8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B4B04">
              <w:rPr>
                <w:rFonts w:ascii="Arial" w:hAnsi="Arial" w:cs="Arial"/>
                <w:b/>
                <w:sz w:val="20"/>
                <w:szCs w:val="20"/>
              </w:rPr>
              <w:t>. Tipo de ampliación de plazo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solicitado</w:t>
            </w:r>
          </w:p>
        </w:tc>
      </w:tr>
      <w:tr w:rsidR="006E5F37" w:rsidRPr="001B4B04" w14:paraId="067B3968" w14:textId="77777777" w:rsidTr="006011E8">
        <w:trPr>
          <w:trHeight w:val="883"/>
        </w:trPr>
        <w:tc>
          <w:tcPr>
            <w:tcW w:w="9640" w:type="dxa"/>
            <w:vAlign w:val="center"/>
          </w:tcPr>
          <w:p w14:paraId="000BE188" w14:textId="77777777" w:rsidR="00131CDA" w:rsidRDefault="00131CDA" w:rsidP="006011E8">
            <w:pPr>
              <w:spacing w:line="288" w:lineRule="auto"/>
              <w:ind w:left="284"/>
              <w:rPr>
                <w:rFonts w:ascii="Arial" w:eastAsia="MS Gothic" w:hAnsi="Arial" w:cs="Arial"/>
                <w:sz w:val="20"/>
                <w:szCs w:val="20"/>
              </w:rPr>
            </w:pPr>
          </w:p>
          <w:p w14:paraId="4AE2326A" w14:textId="3CD7B7CA" w:rsidR="006E5F37" w:rsidRPr="001B4B04" w:rsidRDefault="00CA34C8" w:rsidP="006011E8">
            <w:pPr>
              <w:spacing w:line="288" w:lineRule="auto"/>
              <w:ind w:left="284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46481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E5F37" w:rsidRPr="001B4B04">
              <w:rPr>
                <w:rFonts w:ascii="Arial" w:eastAsia="MS Gothic" w:hAnsi="Arial" w:cs="Arial"/>
                <w:sz w:val="20"/>
                <w:szCs w:val="20"/>
              </w:rPr>
              <w:t xml:space="preserve">  Ampliación de plazo de ejecución del proyecto (máximo 6 meses)</w:t>
            </w:r>
          </w:p>
          <w:tbl>
            <w:tblPr>
              <w:tblStyle w:val="Tablaconcuadrcula"/>
              <w:tblW w:w="3685" w:type="dxa"/>
              <w:tblInd w:w="1554" w:type="dxa"/>
              <w:tblLook w:val="04A0" w:firstRow="1" w:lastRow="0" w:firstColumn="1" w:lastColumn="0" w:noHBand="0" w:noVBand="1"/>
            </w:tblPr>
            <w:tblGrid>
              <w:gridCol w:w="2127"/>
              <w:gridCol w:w="1558"/>
            </w:tblGrid>
            <w:tr w:rsidR="006E5F37" w:rsidRPr="001B4B04" w14:paraId="0B112976" w14:textId="77777777" w:rsidTr="006011E8">
              <w:tc>
                <w:tcPr>
                  <w:tcW w:w="2127" w:type="dxa"/>
                  <w:vAlign w:val="center"/>
                </w:tcPr>
                <w:p w14:paraId="53121DB1" w14:textId="77777777" w:rsidR="006E5F37" w:rsidRPr="001B4B04" w:rsidRDefault="006E5F37" w:rsidP="006011E8">
                  <w:pPr>
                    <w:spacing w:line="288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B04">
                    <w:rPr>
                      <w:rFonts w:ascii="Arial" w:hAnsi="Arial" w:cs="Arial"/>
                      <w:sz w:val="20"/>
                      <w:szCs w:val="20"/>
                    </w:rPr>
                    <w:t>Nº meses solicitados</w:t>
                  </w:r>
                </w:p>
              </w:tc>
              <w:tc>
                <w:tcPr>
                  <w:tcW w:w="1558" w:type="dxa"/>
                  <w:vAlign w:val="center"/>
                </w:tcPr>
                <w:p w14:paraId="7909E132" w14:textId="77777777" w:rsidR="006E5F37" w:rsidRPr="001B4B04" w:rsidRDefault="006E5F37" w:rsidP="006011E8">
                  <w:pPr>
                    <w:spacing w:line="288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7055BB" w14:textId="77777777" w:rsidR="006E5F37" w:rsidRPr="001B4B04" w:rsidRDefault="006E5F37" w:rsidP="006011E8">
            <w:pPr>
              <w:spacing w:line="288" w:lineRule="auto"/>
              <w:ind w:left="70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C95B3CF" w14:textId="77777777" w:rsidR="006E5F37" w:rsidRPr="001B4B04" w:rsidRDefault="00CA34C8" w:rsidP="006011E8">
            <w:pPr>
              <w:spacing w:line="288" w:lineRule="auto"/>
              <w:ind w:left="284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302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F37" w:rsidRPr="001B4B0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5F37" w:rsidRPr="001B4B04">
              <w:rPr>
                <w:rFonts w:ascii="Arial" w:eastAsia="MS Gothic" w:hAnsi="Arial" w:cs="Arial"/>
                <w:sz w:val="20"/>
                <w:szCs w:val="20"/>
              </w:rPr>
              <w:t xml:space="preserve">  Ampliación de plazo de presentación de la cuenta justificativa (1,5 meses)</w:t>
            </w:r>
          </w:p>
          <w:p w14:paraId="461FF3FA" w14:textId="77777777" w:rsidR="006E5F37" w:rsidRPr="001B4B04" w:rsidRDefault="006E5F37" w:rsidP="006011E8">
            <w:pPr>
              <w:spacing w:line="288" w:lineRule="auto"/>
              <w:ind w:left="70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4575C42" w14:textId="5DE60C64" w:rsidR="006E5F37" w:rsidRPr="00131CDA" w:rsidRDefault="00CA34C8" w:rsidP="0076532C">
            <w:pPr>
              <w:spacing w:line="288" w:lineRule="auto"/>
              <w:ind w:lef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01633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F37" w:rsidRPr="001B4B0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5F37" w:rsidRPr="001B4B04">
              <w:rPr>
                <w:rFonts w:ascii="Arial" w:eastAsia="MS Gothic" w:hAnsi="Arial" w:cs="Arial"/>
                <w:sz w:val="20"/>
                <w:szCs w:val="20"/>
              </w:rPr>
              <w:t xml:space="preserve">  Ampliación de plazo de subsanación (5 días hábiles)</w:t>
            </w:r>
          </w:p>
        </w:tc>
      </w:tr>
    </w:tbl>
    <w:p w14:paraId="78FFD30E" w14:textId="13C1A19E" w:rsidR="006E5F37" w:rsidRDefault="006E5F37" w:rsidP="00F42FF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661F388" w14:textId="77777777" w:rsidR="00CA34C8" w:rsidRDefault="00CA34C8" w:rsidP="00F42FF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465A17" w:rsidRPr="001B4B04" w14:paraId="32C10E99" w14:textId="77777777" w:rsidTr="001B4B04">
        <w:trPr>
          <w:trHeight w:val="465"/>
        </w:trPr>
        <w:tc>
          <w:tcPr>
            <w:tcW w:w="9640" w:type="dxa"/>
            <w:vAlign w:val="center"/>
          </w:tcPr>
          <w:p w14:paraId="2E77533D" w14:textId="1478E5CE" w:rsidR="00465A17" w:rsidRPr="001B4B04" w:rsidRDefault="006E5F37" w:rsidP="00F42F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647A7" w:rsidRPr="001B4B0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D34F9A" w:rsidRPr="001B4B04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AA6714" w:rsidRPr="001B4B04">
              <w:rPr>
                <w:rFonts w:ascii="Arial" w:hAnsi="Arial" w:cs="Arial"/>
                <w:b/>
                <w:sz w:val="20"/>
                <w:szCs w:val="20"/>
              </w:rPr>
              <w:t xml:space="preserve">ustificación </w:t>
            </w:r>
            <w:r w:rsidR="00D34F9A" w:rsidRPr="001B4B04">
              <w:rPr>
                <w:rFonts w:ascii="Arial" w:hAnsi="Arial" w:cs="Arial"/>
                <w:b/>
                <w:sz w:val="20"/>
                <w:szCs w:val="20"/>
              </w:rPr>
              <w:t>de ampliación de plazo</w:t>
            </w:r>
            <w:r w:rsidR="00690A41">
              <w:rPr>
                <w:rFonts w:ascii="Arial" w:hAnsi="Arial" w:cs="Arial"/>
                <w:b/>
                <w:sz w:val="20"/>
                <w:szCs w:val="20"/>
              </w:rPr>
              <w:t xml:space="preserve"> solicitado</w:t>
            </w:r>
          </w:p>
        </w:tc>
      </w:tr>
      <w:tr w:rsidR="00465A17" w:rsidRPr="001B4B04" w14:paraId="168DEC92" w14:textId="77777777" w:rsidTr="00291174">
        <w:trPr>
          <w:trHeight w:val="883"/>
        </w:trPr>
        <w:tc>
          <w:tcPr>
            <w:tcW w:w="9640" w:type="dxa"/>
            <w:vAlign w:val="center"/>
          </w:tcPr>
          <w:p w14:paraId="3359C957" w14:textId="2A6668FD" w:rsidR="00937191" w:rsidRPr="001B4B04" w:rsidRDefault="00937191" w:rsidP="00F42FF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F90061" w14:textId="76C866AB" w:rsidR="00A9264A" w:rsidRDefault="00A9264A" w:rsidP="00A9264A">
      <w:pPr>
        <w:widowControl w:val="0"/>
        <w:spacing w:after="4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117AC28" w14:textId="04341BBA" w:rsidR="00CA34C8" w:rsidRDefault="00CA34C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330A8005" w14:textId="6E704AF8" w:rsidR="00A9264A" w:rsidRPr="00A9264A" w:rsidRDefault="00A9264A" w:rsidP="00A9264A">
      <w:pPr>
        <w:widowControl w:val="0"/>
        <w:spacing w:after="40" w:line="240" w:lineRule="auto"/>
        <w:jc w:val="both"/>
        <w:rPr>
          <w:rFonts w:ascii="Arial" w:hAnsi="Arial" w:cs="Arial"/>
          <w:color w:val="353334"/>
          <w:sz w:val="20"/>
          <w:szCs w:val="20"/>
        </w:rPr>
      </w:pPr>
      <w:bookmarkStart w:id="0" w:name="_GoBack"/>
      <w:bookmarkEnd w:id="0"/>
      <w:r w:rsidRPr="00A9264A">
        <w:rPr>
          <w:rFonts w:ascii="Arial" w:hAnsi="Arial" w:cs="Arial"/>
          <w:b/>
          <w:sz w:val="20"/>
          <w:szCs w:val="20"/>
        </w:rPr>
        <w:t>3. Actividade</w:t>
      </w:r>
      <w:r w:rsidRPr="00A9264A">
        <w:rPr>
          <w:rFonts w:ascii="Arial" w:hAnsi="Arial" w:cs="Arial"/>
          <w:b/>
          <w:color w:val="353334"/>
          <w:sz w:val="20"/>
          <w:szCs w:val="20"/>
        </w:rPr>
        <w:t>s que incluye el proyecto y calendario previsto</w:t>
      </w:r>
      <w:r w:rsidRPr="00A9264A">
        <w:rPr>
          <w:rFonts w:ascii="Arial" w:hAnsi="Arial" w:cs="Arial"/>
          <w:color w:val="353334"/>
          <w:sz w:val="20"/>
          <w:szCs w:val="20"/>
        </w:rPr>
        <w:t>:</w:t>
      </w:r>
    </w:p>
    <w:p w14:paraId="10D7AFF9" w14:textId="77777777" w:rsidR="00A9264A" w:rsidRPr="00A9264A" w:rsidRDefault="00A9264A" w:rsidP="00A9264A">
      <w:pPr>
        <w:widowControl w:val="0"/>
        <w:spacing w:after="40" w:line="240" w:lineRule="auto"/>
        <w:jc w:val="both"/>
        <w:rPr>
          <w:color w:val="353334"/>
          <w:sz w:val="20"/>
          <w:szCs w:val="20"/>
        </w:rPr>
      </w:pPr>
    </w:p>
    <w:tbl>
      <w:tblPr>
        <w:tblStyle w:val="TableNormal"/>
        <w:tblW w:w="5245" w:type="pct"/>
        <w:tblInd w:w="-299" w:type="dxa"/>
        <w:tblBorders>
          <w:top w:val="single" w:sz="12" w:space="0" w:color="353334"/>
          <w:left w:val="single" w:sz="12" w:space="0" w:color="353334"/>
          <w:bottom w:val="single" w:sz="12" w:space="0" w:color="353334"/>
          <w:right w:val="single" w:sz="12" w:space="0" w:color="353334"/>
          <w:insideH w:val="single" w:sz="12" w:space="0" w:color="353334"/>
          <w:insideV w:val="single" w:sz="12" w:space="0" w:color="353334"/>
        </w:tblBorders>
        <w:tblLook w:val="01E0" w:firstRow="1" w:lastRow="1" w:firstColumn="1" w:lastColumn="1" w:noHBand="0" w:noVBand="0"/>
      </w:tblPr>
      <w:tblGrid>
        <w:gridCol w:w="2581"/>
        <w:gridCol w:w="1276"/>
        <w:gridCol w:w="1450"/>
        <w:gridCol w:w="1450"/>
        <w:gridCol w:w="1452"/>
        <w:gridCol w:w="1573"/>
      </w:tblGrid>
      <w:tr w:rsidR="00A9264A" w:rsidRPr="0092146B" w14:paraId="126C8D0E" w14:textId="77777777" w:rsidTr="00A9264A">
        <w:trPr>
          <w:trHeight w:val="642"/>
        </w:trPr>
        <w:tc>
          <w:tcPr>
            <w:tcW w:w="1320" w:type="pct"/>
            <w:tcBorders>
              <w:top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34DE1B4E" w14:textId="77777777" w:rsidR="00A9264A" w:rsidRPr="00A448B2" w:rsidRDefault="00A9264A" w:rsidP="00E2447F">
            <w:pPr>
              <w:pStyle w:val="TableParagraph"/>
              <w:spacing w:before="1"/>
              <w:ind w:left="551" w:right="611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652" w:type="pct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47CA50DC" w14:textId="77777777" w:rsidR="00A9264A" w:rsidRPr="00A448B2" w:rsidRDefault="00A9264A" w:rsidP="00E2447F">
            <w:pPr>
              <w:pStyle w:val="TableParagraph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Resultados</w:t>
            </w:r>
          </w:p>
        </w:tc>
        <w:tc>
          <w:tcPr>
            <w:tcW w:w="741" w:type="pct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378CD360" w14:textId="77777777" w:rsidR="00A9264A" w:rsidRPr="00A448B2" w:rsidRDefault="00A9264A" w:rsidP="00E2447F">
            <w:pPr>
              <w:pStyle w:val="TableParagraph"/>
              <w:tabs>
                <w:tab w:val="left" w:pos="960"/>
              </w:tabs>
              <w:spacing w:before="1"/>
              <w:ind w:right="611"/>
              <w:jc w:val="right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Coste</w:t>
            </w:r>
          </w:p>
        </w:tc>
        <w:tc>
          <w:tcPr>
            <w:tcW w:w="741" w:type="pct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3095E058" w14:textId="77777777" w:rsidR="00A9264A" w:rsidRPr="00A448B2" w:rsidRDefault="00A9264A" w:rsidP="00E2447F">
            <w:pPr>
              <w:pStyle w:val="TableParagraph"/>
              <w:spacing w:before="1"/>
              <w:ind w:left="434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742" w:type="pct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00CC5AFA" w14:textId="77777777" w:rsidR="00A9264A" w:rsidRPr="00A448B2" w:rsidRDefault="00A9264A" w:rsidP="00E2447F">
            <w:pPr>
              <w:pStyle w:val="TableParagraph"/>
              <w:spacing w:before="1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z w:val="20"/>
                <w:szCs w:val="20"/>
                <w:lang w:val="es-ES"/>
              </w:rPr>
              <w:t>Fecha</w:t>
            </w:r>
            <w:r w:rsidRPr="00A448B2">
              <w:rPr>
                <w:color w:val="353334"/>
                <w:spacing w:val="-3"/>
                <w:sz w:val="20"/>
                <w:szCs w:val="20"/>
                <w:lang w:val="es-ES"/>
              </w:rPr>
              <w:t xml:space="preserve"> </w:t>
            </w: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inicio</w:t>
            </w:r>
          </w:p>
        </w:tc>
        <w:tc>
          <w:tcPr>
            <w:tcW w:w="805" w:type="pct"/>
            <w:tcBorders>
              <w:top w:val="single" w:sz="4" w:space="0" w:color="353334"/>
              <w:left w:val="single" w:sz="4" w:space="0" w:color="353334"/>
              <w:bottom w:val="single" w:sz="4" w:space="0" w:color="353334"/>
            </w:tcBorders>
            <w:vAlign w:val="center"/>
          </w:tcPr>
          <w:p w14:paraId="3ACAD57A" w14:textId="77777777" w:rsidR="00A9264A" w:rsidRPr="00A448B2" w:rsidRDefault="00A9264A" w:rsidP="00E2447F">
            <w:pPr>
              <w:pStyle w:val="TableParagraph"/>
              <w:spacing w:before="1"/>
              <w:ind w:left="196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z w:val="20"/>
                <w:szCs w:val="20"/>
                <w:lang w:val="es-ES"/>
              </w:rPr>
              <w:t>Fecha</w:t>
            </w:r>
            <w:r w:rsidRPr="00A448B2">
              <w:rPr>
                <w:color w:val="353334"/>
                <w:spacing w:val="-5"/>
                <w:sz w:val="20"/>
                <w:szCs w:val="20"/>
                <w:lang w:val="es-ES"/>
              </w:rPr>
              <w:t xml:space="preserve"> </w:t>
            </w: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término</w:t>
            </w:r>
          </w:p>
        </w:tc>
      </w:tr>
      <w:tr w:rsidR="00A9264A" w:rsidRPr="0092146B" w14:paraId="4598E887" w14:textId="77777777" w:rsidTr="00A9264A">
        <w:trPr>
          <w:trHeight w:val="3147"/>
        </w:trPr>
        <w:tc>
          <w:tcPr>
            <w:tcW w:w="1320" w:type="pct"/>
            <w:tcBorders>
              <w:top w:val="single" w:sz="4" w:space="0" w:color="353334"/>
              <w:right w:val="single" w:sz="4" w:space="0" w:color="353334"/>
            </w:tcBorders>
          </w:tcPr>
          <w:p w14:paraId="696C07F5" w14:textId="77777777" w:rsidR="00A9264A" w:rsidRPr="0092146B" w:rsidRDefault="00A9264A" w:rsidP="00E244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707A32D8" w14:textId="77777777" w:rsidR="00A9264A" w:rsidRPr="0092146B" w:rsidRDefault="00A9264A" w:rsidP="00E244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1AFD7771" w14:textId="77777777" w:rsidR="00A9264A" w:rsidRPr="0092146B" w:rsidRDefault="00A9264A" w:rsidP="00E244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08DBDDFB" w14:textId="77777777" w:rsidR="00A9264A" w:rsidRPr="0092146B" w:rsidRDefault="00A9264A" w:rsidP="00E244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75DF94F0" w14:textId="77777777" w:rsidR="00A9264A" w:rsidRPr="0092146B" w:rsidRDefault="00A9264A" w:rsidP="00E244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353334"/>
              <w:left w:val="single" w:sz="4" w:space="0" w:color="353334"/>
            </w:tcBorders>
          </w:tcPr>
          <w:p w14:paraId="1D61A237" w14:textId="77777777" w:rsidR="00A9264A" w:rsidRPr="0092146B" w:rsidRDefault="00A9264A" w:rsidP="00E2447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F5ABC38" w14:textId="77777777" w:rsidR="00A9264A" w:rsidRDefault="00A9264A" w:rsidP="00F42FF6">
      <w:pPr>
        <w:spacing w:after="0" w:line="288" w:lineRule="auto"/>
        <w:rPr>
          <w:rFonts w:ascii="Arial" w:hAnsi="Arial" w:cs="Arial"/>
          <w:b/>
          <w:sz w:val="20"/>
          <w:szCs w:val="20"/>
          <w:u w:val="single"/>
        </w:rPr>
      </w:pPr>
    </w:p>
    <w:p w14:paraId="435F6368" w14:textId="04ED134F" w:rsidR="00D34F9A" w:rsidRPr="001B4B04" w:rsidRDefault="00D34F9A" w:rsidP="00D34F9A">
      <w:pPr>
        <w:spacing w:after="0" w:line="288" w:lineRule="auto"/>
        <w:rPr>
          <w:rFonts w:ascii="Arial" w:hAnsi="Arial" w:cs="Arial"/>
          <w:bCs/>
          <w:sz w:val="20"/>
          <w:szCs w:val="20"/>
        </w:rPr>
      </w:pPr>
      <w:r w:rsidRPr="001B4B04">
        <w:rPr>
          <w:rFonts w:ascii="Arial" w:hAnsi="Arial" w:cs="Arial"/>
          <w:b/>
          <w:sz w:val="20"/>
          <w:szCs w:val="20"/>
          <w:u w:val="single"/>
        </w:rPr>
        <w:t>L</w:t>
      </w:r>
      <w:r w:rsidR="006421E7" w:rsidRPr="001B4B04">
        <w:rPr>
          <w:rFonts w:ascii="Arial" w:hAnsi="Arial" w:cs="Arial"/>
          <w:b/>
          <w:sz w:val="20"/>
          <w:szCs w:val="20"/>
          <w:u w:val="single"/>
        </w:rPr>
        <w:t>i</w:t>
      </w:r>
      <w:r w:rsidRPr="001B4B04">
        <w:rPr>
          <w:rFonts w:ascii="Arial" w:hAnsi="Arial" w:cs="Arial"/>
          <w:b/>
          <w:sz w:val="20"/>
          <w:szCs w:val="20"/>
          <w:u w:val="single"/>
        </w:rPr>
        <w:t>mitaciones</w:t>
      </w:r>
      <w:r w:rsidRPr="001B4B04">
        <w:rPr>
          <w:rFonts w:ascii="Arial" w:hAnsi="Arial" w:cs="Arial"/>
          <w:bCs/>
          <w:sz w:val="20"/>
          <w:szCs w:val="20"/>
        </w:rPr>
        <w:t>:</w:t>
      </w:r>
    </w:p>
    <w:p w14:paraId="1B1882DA" w14:textId="1F9A48E3" w:rsidR="00D34F9A" w:rsidRPr="001B4B04" w:rsidRDefault="00D34F9A" w:rsidP="004706D3">
      <w:pPr>
        <w:pStyle w:val="Prrafodelista"/>
        <w:numPr>
          <w:ilvl w:val="0"/>
          <w:numId w:val="6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1B4B04">
        <w:rPr>
          <w:rFonts w:ascii="Arial" w:hAnsi="Arial" w:cs="Arial"/>
          <w:bCs/>
          <w:sz w:val="20"/>
          <w:szCs w:val="20"/>
        </w:rPr>
        <w:t>Esta ampliación de plazo no supone una modificación de</w:t>
      </w:r>
      <w:r w:rsidR="001B4B04">
        <w:rPr>
          <w:rFonts w:ascii="Arial" w:hAnsi="Arial" w:cs="Arial"/>
          <w:bCs/>
          <w:sz w:val="20"/>
          <w:szCs w:val="20"/>
        </w:rPr>
        <w:t xml:space="preserve"> la subvención </w:t>
      </w:r>
      <w:r w:rsidRPr="001B4B04">
        <w:rPr>
          <w:rFonts w:ascii="Arial" w:hAnsi="Arial" w:cs="Arial"/>
          <w:bCs/>
          <w:sz w:val="20"/>
          <w:szCs w:val="20"/>
        </w:rPr>
        <w:t>concedid</w:t>
      </w:r>
      <w:r w:rsidR="001B4B04">
        <w:rPr>
          <w:rFonts w:ascii="Arial" w:hAnsi="Arial" w:cs="Arial"/>
          <w:bCs/>
          <w:sz w:val="20"/>
          <w:szCs w:val="20"/>
        </w:rPr>
        <w:t>a</w:t>
      </w:r>
      <w:r w:rsidRPr="001B4B04">
        <w:rPr>
          <w:rFonts w:ascii="Arial" w:hAnsi="Arial" w:cs="Arial"/>
          <w:bCs/>
          <w:sz w:val="20"/>
          <w:szCs w:val="20"/>
        </w:rPr>
        <w:t xml:space="preserve">, ni </w:t>
      </w:r>
      <w:r w:rsidR="001B4B04">
        <w:rPr>
          <w:rFonts w:ascii="Arial" w:hAnsi="Arial" w:cs="Arial"/>
          <w:bCs/>
          <w:sz w:val="20"/>
          <w:szCs w:val="20"/>
        </w:rPr>
        <w:t>modifica</w:t>
      </w:r>
      <w:r w:rsidRPr="001B4B04">
        <w:rPr>
          <w:rFonts w:ascii="Arial" w:hAnsi="Arial" w:cs="Arial"/>
          <w:bCs/>
          <w:sz w:val="20"/>
          <w:szCs w:val="20"/>
        </w:rPr>
        <w:t xml:space="preserve"> </w:t>
      </w:r>
      <w:r w:rsidR="001B4B04">
        <w:rPr>
          <w:rFonts w:ascii="Arial" w:hAnsi="Arial" w:cs="Arial"/>
          <w:bCs/>
          <w:sz w:val="20"/>
          <w:szCs w:val="20"/>
        </w:rPr>
        <w:t>el</w:t>
      </w:r>
      <w:r w:rsidRPr="001B4B04">
        <w:rPr>
          <w:rFonts w:ascii="Arial" w:hAnsi="Arial" w:cs="Arial"/>
          <w:bCs/>
          <w:sz w:val="20"/>
          <w:szCs w:val="20"/>
        </w:rPr>
        <w:t xml:space="preserve"> proyecto subvencionado. En caso de que requiera </w:t>
      </w:r>
      <w:r w:rsidR="006421E7" w:rsidRPr="001B4B04">
        <w:rPr>
          <w:rFonts w:ascii="Arial" w:hAnsi="Arial" w:cs="Arial"/>
          <w:bCs/>
          <w:sz w:val="20"/>
          <w:szCs w:val="20"/>
        </w:rPr>
        <w:t>tales modificaciones</w:t>
      </w:r>
      <w:r w:rsidRPr="001B4B04">
        <w:rPr>
          <w:rFonts w:ascii="Arial" w:hAnsi="Arial" w:cs="Arial"/>
          <w:bCs/>
          <w:sz w:val="20"/>
          <w:szCs w:val="20"/>
        </w:rPr>
        <w:t>, puede utilizar otro modelo disponible en la web del Ministerio de Derechos Sociales, Consumo y Agenda 2030.</w:t>
      </w:r>
    </w:p>
    <w:p w14:paraId="74D776E5" w14:textId="77777777" w:rsidR="006E5F37" w:rsidRDefault="006E5F37" w:rsidP="00D34F9A">
      <w:pPr>
        <w:spacing w:after="0" w:line="288" w:lineRule="auto"/>
        <w:rPr>
          <w:rFonts w:ascii="Arial" w:hAnsi="Arial" w:cs="Arial"/>
          <w:b/>
          <w:sz w:val="20"/>
          <w:szCs w:val="20"/>
          <w:u w:val="single"/>
        </w:rPr>
      </w:pPr>
    </w:p>
    <w:p w14:paraId="1F6D51FB" w14:textId="597934FF" w:rsidR="0052305B" w:rsidRPr="001B4B04" w:rsidRDefault="003D1469" w:rsidP="00F42FF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1B4B04">
        <w:rPr>
          <w:rFonts w:ascii="Arial" w:hAnsi="Arial" w:cs="Arial"/>
          <w:sz w:val="20"/>
          <w:szCs w:val="20"/>
        </w:rPr>
        <w:t>A fecha de firma electrónica,</w:t>
      </w:r>
    </w:p>
    <w:p w14:paraId="13844F93" w14:textId="2753A452" w:rsidR="006E5F37" w:rsidRDefault="004570C2" w:rsidP="004570C2">
      <w:pPr>
        <w:spacing w:after="0" w:line="288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Firmado: ............................................................</w:t>
      </w:r>
    </w:p>
    <w:p w14:paraId="4D2D8095" w14:textId="77777777" w:rsidR="00131CDA" w:rsidRDefault="00131CDA" w:rsidP="00131CDA">
      <w:pPr>
        <w:rPr>
          <w:rFonts w:ascii="Arial" w:hAnsi="Arial" w:cs="Arial"/>
          <w:sz w:val="16"/>
          <w:szCs w:val="16"/>
        </w:rPr>
      </w:pPr>
    </w:p>
    <w:p w14:paraId="611746CC" w14:textId="77777777" w:rsidR="00131CDA" w:rsidRDefault="00131CDA" w:rsidP="00131CDA">
      <w:pPr>
        <w:rPr>
          <w:rFonts w:ascii="Arial" w:hAnsi="Arial" w:cs="Arial"/>
          <w:sz w:val="16"/>
          <w:szCs w:val="16"/>
        </w:rPr>
      </w:pPr>
    </w:p>
    <w:p w14:paraId="31267ECE" w14:textId="35EAA783" w:rsidR="00594FF8" w:rsidRPr="001B4B04" w:rsidRDefault="007D613F" w:rsidP="00131CDA">
      <w:pPr>
        <w:jc w:val="both"/>
        <w:rPr>
          <w:rFonts w:ascii="Arial" w:hAnsi="Arial" w:cs="Arial"/>
          <w:sz w:val="16"/>
          <w:szCs w:val="16"/>
        </w:rPr>
      </w:pPr>
      <w:r w:rsidRPr="007D613F">
        <w:rPr>
          <w:rFonts w:ascii="Arial" w:hAnsi="Arial" w:cs="Arial"/>
          <w:sz w:val="16"/>
          <w:szCs w:val="16"/>
        </w:rPr>
        <w:t>Para entidades sociales esta solicitud debe ser remitida a través de SIGES</w:t>
      </w:r>
      <w:r w:rsidR="004263E8">
        <w:rPr>
          <w:rFonts w:ascii="Arial" w:hAnsi="Arial" w:cs="Arial"/>
          <w:sz w:val="16"/>
          <w:szCs w:val="16"/>
        </w:rPr>
        <w:t xml:space="preserve"> (</w:t>
      </w:r>
      <w:hyperlink r:id="rId8" w:history="1">
        <w:r w:rsidR="004263E8" w:rsidRPr="00CC5FE5">
          <w:rPr>
            <w:rStyle w:val="Hipervnculo"/>
            <w:rFonts w:ascii="Arial" w:hAnsi="Arial" w:cs="Arial"/>
            <w:sz w:val="16"/>
            <w:szCs w:val="16"/>
          </w:rPr>
          <w:t>https://siges.mscbs.es/SIGESPE/view/inicioClaveAction.action</w:t>
        </w:r>
      </w:hyperlink>
      <w:r w:rsidR="004263E8">
        <w:rPr>
          <w:rFonts w:ascii="Arial" w:hAnsi="Arial" w:cs="Arial"/>
          <w:sz w:val="16"/>
          <w:szCs w:val="16"/>
        </w:rPr>
        <w:t>)</w:t>
      </w:r>
      <w:r w:rsidRPr="007D613F">
        <w:rPr>
          <w:rFonts w:ascii="Arial" w:hAnsi="Arial" w:cs="Arial"/>
          <w:sz w:val="16"/>
          <w:szCs w:val="16"/>
        </w:rPr>
        <w:t>. Para entidades locales se remitirá a través del este enlace (</w:t>
      </w:r>
      <w:hyperlink r:id="rId9" w:anchor="SUBSANACION" w:tgtFrame="_blank" w:tooltip="https://sede.mscbs.gob.es/registroElectronico/formularios.htm#SUBSANACION" w:history="1">
        <w:r w:rsidRPr="007D613F">
          <w:rPr>
            <w:rStyle w:val="Hipervnculo"/>
            <w:rFonts w:ascii="Arial" w:hAnsi="Arial" w:cs="Arial"/>
            <w:sz w:val="16"/>
            <w:szCs w:val="16"/>
          </w:rPr>
          <w:t>https://sede.mscbs.gob.es/registroElectronico/formularios.htm#SUBSANACION</w:t>
        </w:r>
      </w:hyperlink>
      <w:r w:rsidRPr="007D613F">
        <w:rPr>
          <w:rFonts w:ascii="Arial" w:hAnsi="Arial" w:cs="Arial"/>
          <w:sz w:val="16"/>
          <w:szCs w:val="16"/>
        </w:rPr>
        <w:t>), a través de “Aportación electrónica de la documentación”, incluyendo en la casilla “Número de Registro Original” el número de registro que se generó en el momento de la solicitud a la convocatoria. En caso de no disponer de acceso a estas aplicaciones, podrá remitirlo a través de Registro Electrónico Común de la Administración General del Estado (</w:t>
      </w:r>
      <w:hyperlink r:id="rId10" w:history="1">
        <w:r w:rsidRPr="007D613F">
          <w:rPr>
            <w:rStyle w:val="Hipervnculo"/>
            <w:rFonts w:ascii="Arial" w:hAnsi="Arial" w:cs="Arial"/>
            <w:sz w:val="16"/>
            <w:szCs w:val="16"/>
          </w:rPr>
          <w:t>https://reg.redsara.es/</w:t>
        </w:r>
      </w:hyperlink>
      <w:r w:rsidRPr="007D613F">
        <w:rPr>
          <w:rFonts w:ascii="Arial" w:hAnsi="Arial" w:cs="Arial"/>
          <w:sz w:val="16"/>
          <w:szCs w:val="16"/>
        </w:rPr>
        <w:t xml:space="preserve">) que permite presentar instancias genéricas, remitiendo la documentación a la Dirección General de Agenda 2030 (código </w:t>
      </w:r>
      <w:r w:rsidR="0037634E" w:rsidRPr="0037634E">
        <w:rPr>
          <w:rFonts w:ascii="Arial" w:hAnsi="Arial" w:cs="Arial"/>
          <w:sz w:val="16"/>
          <w:szCs w:val="16"/>
        </w:rPr>
        <w:t>E05079801</w:t>
      </w:r>
      <w:r w:rsidRPr="007D613F">
        <w:rPr>
          <w:rFonts w:ascii="Arial" w:hAnsi="Arial" w:cs="Arial"/>
          <w:sz w:val="16"/>
          <w:szCs w:val="16"/>
        </w:rPr>
        <w:t>).</w:t>
      </w:r>
    </w:p>
    <w:sectPr w:rsidR="00594FF8" w:rsidRPr="001B4B04" w:rsidSect="0036637C">
      <w:pgSz w:w="11906" w:h="16838"/>
      <w:pgMar w:top="1135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16E2B" w14:textId="77777777" w:rsidR="0036637C" w:rsidRDefault="0036637C" w:rsidP="00AD3CB3">
      <w:pPr>
        <w:spacing w:after="0" w:line="240" w:lineRule="auto"/>
      </w:pPr>
      <w:r>
        <w:separator/>
      </w:r>
    </w:p>
  </w:endnote>
  <w:endnote w:type="continuationSeparator" w:id="0">
    <w:p w14:paraId="27A894FB" w14:textId="77777777" w:rsidR="0036637C" w:rsidRDefault="0036637C" w:rsidP="00AD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B38A" w14:textId="77777777" w:rsidR="0036637C" w:rsidRDefault="0036637C" w:rsidP="00AD3CB3">
      <w:pPr>
        <w:spacing w:after="0" w:line="240" w:lineRule="auto"/>
      </w:pPr>
      <w:r>
        <w:separator/>
      </w:r>
    </w:p>
  </w:footnote>
  <w:footnote w:type="continuationSeparator" w:id="0">
    <w:p w14:paraId="53C67B16" w14:textId="77777777" w:rsidR="0036637C" w:rsidRDefault="0036637C" w:rsidP="00AD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ABC"/>
    <w:multiLevelType w:val="hybridMultilevel"/>
    <w:tmpl w:val="493E64EC"/>
    <w:lvl w:ilvl="0" w:tplc="C78A8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5A28"/>
    <w:multiLevelType w:val="hybridMultilevel"/>
    <w:tmpl w:val="7D66354C"/>
    <w:lvl w:ilvl="0" w:tplc="546289F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D2C25"/>
    <w:multiLevelType w:val="multilevel"/>
    <w:tmpl w:val="3A02A9D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1DB8"/>
    <w:multiLevelType w:val="hybridMultilevel"/>
    <w:tmpl w:val="B106B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2220E"/>
    <w:multiLevelType w:val="hybridMultilevel"/>
    <w:tmpl w:val="3792485E"/>
    <w:lvl w:ilvl="0" w:tplc="9564BBA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547FA"/>
    <w:multiLevelType w:val="hybridMultilevel"/>
    <w:tmpl w:val="CD6899CC"/>
    <w:lvl w:ilvl="0" w:tplc="5112A37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53EB"/>
    <w:multiLevelType w:val="hybridMultilevel"/>
    <w:tmpl w:val="AED25030"/>
    <w:lvl w:ilvl="0" w:tplc="BB38D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6F"/>
    <w:rsid w:val="0004503B"/>
    <w:rsid w:val="000B5B2E"/>
    <w:rsid w:val="000D7974"/>
    <w:rsid w:val="0010029C"/>
    <w:rsid w:val="00131CDA"/>
    <w:rsid w:val="001A2A60"/>
    <w:rsid w:val="001B4B04"/>
    <w:rsid w:val="001C090F"/>
    <w:rsid w:val="0023579E"/>
    <w:rsid w:val="002471E1"/>
    <w:rsid w:val="00254CAB"/>
    <w:rsid w:val="002664F5"/>
    <w:rsid w:val="00291174"/>
    <w:rsid w:val="002C075F"/>
    <w:rsid w:val="002E7AE0"/>
    <w:rsid w:val="003226F6"/>
    <w:rsid w:val="0036637C"/>
    <w:rsid w:val="0037634E"/>
    <w:rsid w:val="00377897"/>
    <w:rsid w:val="00384648"/>
    <w:rsid w:val="003B6C84"/>
    <w:rsid w:val="003D1469"/>
    <w:rsid w:val="003D41B3"/>
    <w:rsid w:val="0040676F"/>
    <w:rsid w:val="004263E8"/>
    <w:rsid w:val="00426B3C"/>
    <w:rsid w:val="00446749"/>
    <w:rsid w:val="004570C2"/>
    <w:rsid w:val="004607A9"/>
    <w:rsid w:val="00465A17"/>
    <w:rsid w:val="004706D3"/>
    <w:rsid w:val="004746FE"/>
    <w:rsid w:val="004A0264"/>
    <w:rsid w:val="004C1925"/>
    <w:rsid w:val="004C7E53"/>
    <w:rsid w:val="004D3B14"/>
    <w:rsid w:val="00500A80"/>
    <w:rsid w:val="005038B8"/>
    <w:rsid w:val="00512FE0"/>
    <w:rsid w:val="0052305B"/>
    <w:rsid w:val="00544AF8"/>
    <w:rsid w:val="00560F07"/>
    <w:rsid w:val="005705B4"/>
    <w:rsid w:val="00594FF8"/>
    <w:rsid w:val="005A06F7"/>
    <w:rsid w:val="005A4544"/>
    <w:rsid w:val="005B385E"/>
    <w:rsid w:val="005C4EE9"/>
    <w:rsid w:val="005D1570"/>
    <w:rsid w:val="005F13CB"/>
    <w:rsid w:val="00600EA6"/>
    <w:rsid w:val="00612EAA"/>
    <w:rsid w:val="006421E7"/>
    <w:rsid w:val="0064359F"/>
    <w:rsid w:val="006461E8"/>
    <w:rsid w:val="006647A7"/>
    <w:rsid w:val="00670802"/>
    <w:rsid w:val="00690A41"/>
    <w:rsid w:val="006C5F69"/>
    <w:rsid w:val="006E5F37"/>
    <w:rsid w:val="00714F1B"/>
    <w:rsid w:val="00715763"/>
    <w:rsid w:val="0076532C"/>
    <w:rsid w:val="00771D11"/>
    <w:rsid w:val="00782473"/>
    <w:rsid w:val="0078311D"/>
    <w:rsid w:val="00794059"/>
    <w:rsid w:val="00797376"/>
    <w:rsid w:val="007A5F2F"/>
    <w:rsid w:val="007D613F"/>
    <w:rsid w:val="007E0AC5"/>
    <w:rsid w:val="007E39B6"/>
    <w:rsid w:val="007E3DDC"/>
    <w:rsid w:val="007F1B51"/>
    <w:rsid w:val="008A4600"/>
    <w:rsid w:val="008A5AA9"/>
    <w:rsid w:val="008C2A46"/>
    <w:rsid w:val="008F597F"/>
    <w:rsid w:val="00932436"/>
    <w:rsid w:val="0093531C"/>
    <w:rsid w:val="00937191"/>
    <w:rsid w:val="00941E81"/>
    <w:rsid w:val="00946E4E"/>
    <w:rsid w:val="009D2A69"/>
    <w:rsid w:val="009D6662"/>
    <w:rsid w:val="009E0037"/>
    <w:rsid w:val="009E1B51"/>
    <w:rsid w:val="00A1678B"/>
    <w:rsid w:val="00A81E94"/>
    <w:rsid w:val="00A8797B"/>
    <w:rsid w:val="00A87A81"/>
    <w:rsid w:val="00A9264A"/>
    <w:rsid w:val="00AA6714"/>
    <w:rsid w:val="00AD3CB3"/>
    <w:rsid w:val="00AD5CC5"/>
    <w:rsid w:val="00AF0191"/>
    <w:rsid w:val="00AF20E4"/>
    <w:rsid w:val="00AF56F1"/>
    <w:rsid w:val="00B048F6"/>
    <w:rsid w:val="00B07145"/>
    <w:rsid w:val="00B3359F"/>
    <w:rsid w:val="00B37F0C"/>
    <w:rsid w:val="00B40427"/>
    <w:rsid w:val="00B75215"/>
    <w:rsid w:val="00BA646A"/>
    <w:rsid w:val="00BA73F9"/>
    <w:rsid w:val="00BC6769"/>
    <w:rsid w:val="00BD23AB"/>
    <w:rsid w:val="00BE4A0E"/>
    <w:rsid w:val="00BE5910"/>
    <w:rsid w:val="00BF0BDD"/>
    <w:rsid w:val="00BF0DF5"/>
    <w:rsid w:val="00BF155E"/>
    <w:rsid w:val="00C0666E"/>
    <w:rsid w:val="00C12B87"/>
    <w:rsid w:val="00C36BD2"/>
    <w:rsid w:val="00C41F4F"/>
    <w:rsid w:val="00CA34C8"/>
    <w:rsid w:val="00CB7EAA"/>
    <w:rsid w:val="00CE0B4C"/>
    <w:rsid w:val="00D0127B"/>
    <w:rsid w:val="00D34F9A"/>
    <w:rsid w:val="00D4678C"/>
    <w:rsid w:val="00D532DF"/>
    <w:rsid w:val="00D9718B"/>
    <w:rsid w:val="00DE5B74"/>
    <w:rsid w:val="00DF2FF8"/>
    <w:rsid w:val="00E229EB"/>
    <w:rsid w:val="00E51FBD"/>
    <w:rsid w:val="00E57F55"/>
    <w:rsid w:val="00E7167F"/>
    <w:rsid w:val="00E96CA3"/>
    <w:rsid w:val="00ED00F9"/>
    <w:rsid w:val="00F42FF6"/>
    <w:rsid w:val="00F63EAA"/>
    <w:rsid w:val="00F715E4"/>
    <w:rsid w:val="00F71776"/>
    <w:rsid w:val="00FA105C"/>
    <w:rsid w:val="00FA1883"/>
    <w:rsid w:val="00FB6DD4"/>
    <w:rsid w:val="00FD1EE8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5927"/>
  <w15:chartTrackingRefBased/>
  <w15:docId w15:val="{0525D996-DC26-4D49-B84C-27566057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5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A17"/>
  </w:style>
  <w:style w:type="paragraph" w:styleId="Piedepgina">
    <w:name w:val="footer"/>
    <w:basedOn w:val="Normal"/>
    <w:link w:val="PiedepginaCar"/>
    <w:uiPriority w:val="99"/>
    <w:unhideWhenUsed/>
    <w:rsid w:val="00465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A17"/>
  </w:style>
  <w:style w:type="paragraph" w:styleId="Prrafodelista">
    <w:name w:val="List Paragraph"/>
    <w:basedOn w:val="Normal"/>
    <w:uiPriority w:val="1"/>
    <w:qFormat/>
    <w:rsid w:val="00DF2FF8"/>
    <w:pPr>
      <w:ind w:left="720"/>
      <w:contextualSpacing/>
    </w:pPr>
  </w:style>
  <w:style w:type="paragraph" w:customStyle="1" w:styleId="Default">
    <w:name w:val="Default"/>
    <w:basedOn w:val="Normal"/>
    <w:rsid w:val="005C4EE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64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64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64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4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4F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C090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090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20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20E4"/>
  </w:style>
  <w:style w:type="paragraph" w:styleId="Textodeglobo">
    <w:name w:val="Balloon Text"/>
    <w:basedOn w:val="Normal"/>
    <w:link w:val="TextodegloboCar"/>
    <w:uiPriority w:val="99"/>
    <w:semiHidden/>
    <w:unhideWhenUsed/>
    <w:rsid w:val="00642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1E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706D3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61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63E8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9264A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A92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s.mscbs.es/SIGESPE/view/inicioClaveAction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.redsara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e.mscbs.gob.es/registroElectronico/formulario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0579-629D-4CA9-8844-3559EDC2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Carrión Jimenez</dc:creator>
  <cp:keywords/>
  <dc:description/>
  <cp:lastModifiedBy>Álvarez Martínez. María Lourdes</cp:lastModifiedBy>
  <cp:revision>5</cp:revision>
  <dcterms:created xsi:type="dcterms:W3CDTF">2025-03-19T19:04:00Z</dcterms:created>
  <dcterms:modified xsi:type="dcterms:W3CDTF">2025-10-21T07:26:00Z</dcterms:modified>
</cp:coreProperties>
</file>